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AF2" w:rsidRDefault="003665AD" w:rsidP="00F559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ТЕСТОВЫЕ ЗАДАНИЯ </w:t>
      </w:r>
      <w:r w:rsidR="00F55900" w:rsidRPr="00F559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ШКОЛЬНОГО ЭТАПА ВСЕРОССИЙСКОЙ ОЛИМПИАДЫ ШКОЛЬНИКОВ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ТЕХНОЛОГИИ</w:t>
      </w:r>
    </w:p>
    <w:p w:rsidR="00F55900" w:rsidRPr="00F55900" w:rsidRDefault="00F55900" w:rsidP="00F559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6 класс</w:t>
      </w:r>
    </w:p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бланке ответов отметьте знаком «+» правильные ответы, слова и предложения.</w:t>
      </w:r>
    </w:p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Выберите один правильный ответ (для заданий 1–23)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– ЭТО НАУКА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изучающая природные явления;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изучающая исторические события;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изучающая основы экономики;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изучающая преобразования материалов, энергии и информации.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ПРОЕКТА НАЧИНАЕТСЯ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 выбора оптимальной идеи реализации проекта;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 разработки конструкции изделия;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 разработки технологии изготовления изделия;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 определения проблемы и темы проекта.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ТЕКСТИЛЬНЫЕ ВОЛОКНА ДЕЛЯТСЯ </w:t>
      </w:r>
      <w:proofErr w:type="gramStart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НАТУРАЛЬНЫЕ И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растительные;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минеральные;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химические.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ДОЛЕВАЯ НИТЬ ПРИ РАСТЯЖЕНИИ: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изменяет свою длину;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 изменяет своей длины.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ПОЛУЧЕНИЯ ТКАНИ ИЗ НИТОК ПУТЕМ ИХ ПЕРЕПЛЕТЕНИЯ НАЗЫВАЕТСЯ: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прядением;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ткачеством;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отделкой.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КРАЯМ ТКАНИ ПРИ ЕЕ ИЗГОТОВЛЕНИИ ОБРАЗУЮТСЯ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бахрома;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кайма;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кромки.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ИЗМЕРЕНИЯ ФИГУРЫ НЕ ДЕЛЯТ ПОПОЛАМ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мерки длины;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мерки ширины;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мерки обхватов.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МОЖНО ИЗМЕНИТЬ С ПОМОЩЬЮ МОДЕЛИРОВАНИЯ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размер изделия;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фасон изделия;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цвет изделия.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МЕРКУ </w:t>
      </w:r>
      <w:proofErr w:type="spellStart"/>
      <w:proofErr w:type="gramStart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Сб</w:t>
      </w:r>
      <w:proofErr w:type="spellEnd"/>
      <w:proofErr w:type="gramEnd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СНИМАЮТ: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для определения длины пояса;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для определения длины изделия;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для определения ширины изделия.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РОСТА КОСТЕЙ И ЗУБОВ ОРГАНИЗМУ НЕОБХОДИМ МИКРОЭЛЕМЕНТ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йод;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калий;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кальций;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магний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ТЕПЛОВОЙ ОБРАБОТКЕ ПРОДУКТОВ НЕ ОТНОСИТСЯ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варка;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сушка;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жаренье.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ВАРКИ ЯИЦ «В МЕШОЧЕК» СОСТАВЛЯЕТ: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2 минуты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4-5 минут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8-10 минут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НА ШВЕЙНОЙ МАШИНЕ С ЭЛЕКТРИЧЕСКИМ ПРИВОДОМ В ПЕРВУЮ ОЧЕРЕДЬ СЛЕДУЕТ ПРОВЕРИТЬ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целостность электрошнура;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правильность выбранного к работе материала;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наличие материала;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наличие подсветки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РАБОЧИМ ИНСТРУМЕНТОМ ШВЕЙНОЙ МАШИНЫ ЯВЛЯЕТСЯ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спица;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игла;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пяльцы.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КОНЦЫ СТРОЧЕК НА ШВЕЙНОЙ МАШИНЕ ЗАКРЕПЛЯЮТ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двойной обратной строчкой;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узелком;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петлей.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ВЫШИВКИ НА ТКАНЬ ПЕРЕВОДЯТ С ПОМОЩЬЮ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фломастера;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копировальных стежков;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копировальной бумаги.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ВАЖНЫМ АСПЕКТОМ ПРИ ИЗГОТОВЛЕНИИ ИЗДЕЛИЙ ИЗ ЛОСКУТА ЯВЛЯЕТСЯ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цветовое решение;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цена ткани;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размер изделия.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НИТКИ, ПРИМЕНЯЕМЫЕ ПРИ ВЫШИВАНИИ НАЗЫВАЮТСЯ</w:t>
      </w:r>
      <w:proofErr w:type="gramEnd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капрон;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мулине;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нейлон.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Вставьте пропущенное слово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МЕРКИ СНИМАЮТ</w:t>
      </w:r>
      <w:proofErr w:type="gramEnd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_______________ СТОРОНЫ ФИГУРЫ.</w:t>
      </w:r>
    </w:p>
    <w:p w:rsid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ЦИФРАМИ ПОСЛЕДОВАТЕЛЬНОСТЬ ПЕРВИЧНОЙ ОБРАБОТКИ ОВОЩЕЙ: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очистка;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мойка;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нарезка;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промывание;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сортировка.</w:t>
      </w:r>
    </w:p>
    <w:p w:rsidR="00A93723" w:rsidRDefault="00A93723" w:rsidP="00A93723">
      <w:pPr>
        <w:spacing w:before="100" w:beforeAutospacing="1" w:after="100" w:afterAutospacing="1" w:line="240" w:lineRule="auto"/>
        <w:ind w:left="9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723" w:rsidRPr="00A93723" w:rsidRDefault="00A93723" w:rsidP="00A93723">
      <w:pPr>
        <w:pStyle w:val="a7"/>
        <w:numPr>
          <w:ilvl w:val="0"/>
          <w:numId w:val="6"/>
        </w:numPr>
        <w:tabs>
          <w:tab w:val="left" w:pos="0"/>
        </w:tabs>
        <w:rPr>
          <w:rFonts w:ascii="Times New Roman" w:hAnsi="Times New Roman"/>
          <w:b/>
          <w:sz w:val="24"/>
          <w:szCs w:val="24"/>
          <w:lang w:eastAsia="ru-RU"/>
        </w:rPr>
      </w:pPr>
      <w:r w:rsidRPr="00A93723">
        <w:rPr>
          <w:rFonts w:ascii="Times New Roman" w:hAnsi="Times New Roman"/>
          <w:b/>
          <w:sz w:val="24"/>
          <w:szCs w:val="24"/>
          <w:lang w:eastAsia="ru-RU"/>
        </w:rPr>
        <w:t>10. Творческое задание</w:t>
      </w:r>
    </w:p>
    <w:p w:rsidR="00A93723" w:rsidRPr="00A93723" w:rsidRDefault="00A93723" w:rsidP="00A93723">
      <w:pPr>
        <w:pStyle w:val="a7"/>
        <w:ind w:left="928"/>
        <w:rPr>
          <w:rFonts w:ascii="Times New Roman" w:hAnsi="Times New Roman"/>
          <w:b/>
          <w:sz w:val="24"/>
          <w:szCs w:val="24"/>
          <w:lang w:eastAsia="ru-RU"/>
        </w:rPr>
      </w:pPr>
      <w:r w:rsidRPr="00A93723">
        <w:rPr>
          <w:rFonts w:ascii="Times New Roman" w:hAnsi="Times New Roman"/>
          <w:b/>
          <w:sz w:val="24"/>
          <w:szCs w:val="24"/>
          <w:lang w:eastAsia="ru-RU"/>
        </w:rPr>
        <w:t>Выполните эскиз украшения из овощей для бутерброда с колбасой</w:t>
      </w:r>
    </w:p>
    <w:p w:rsidR="00A93723" w:rsidRPr="00A93723" w:rsidRDefault="00A93723" w:rsidP="00A93723">
      <w:pPr>
        <w:pStyle w:val="a7"/>
        <w:ind w:left="928"/>
        <w:rPr>
          <w:rFonts w:ascii="Times New Roman" w:hAnsi="Times New Roman"/>
          <w:sz w:val="24"/>
          <w:szCs w:val="24"/>
          <w:lang w:eastAsia="ru-RU"/>
        </w:rPr>
      </w:pPr>
      <w:r w:rsidRPr="00A93723">
        <w:rPr>
          <w:rFonts w:ascii="Times New Roman" w:hAnsi="Times New Roman"/>
          <w:sz w:val="24"/>
          <w:szCs w:val="24"/>
        </w:rPr>
        <w:t>Критерии оценки выполнения творческого задания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421"/>
        <w:gridCol w:w="958"/>
      </w:tblGrid>
      <w:tr w:rsidR="00A93723" w:rsidRPr="00B6525C" w:rsidTr="00A5560B">
        <w:tc>
          <w:tcPr>
            <w:tcW w:w="959" w:type="dxa"/>
          </w:tcPr>
          <w:p w:rsidR="00A93723" w:rsidRPr="00B6525C" w:rsidRDefault="00A93723" w:rsidP="00A556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6525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21" w:type="dxa"/>
          </w:tcPr>
          <w:p w:rsidR="00A93723" w:rsidRPr="00B6525C" w:rsidRDefault="00A93723" w:rsidP="00A5560B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Критерий</w:t>
            </w:r>
          </w:p>
        </w:tc>
        <w:tc>
          <w:tcPr>
            <w:tcW w:w="958" w:type="dxa"/>
          </w:tcPr>
          <w:p w:rsidR="00A93723" w:rsidRPr="00B6525C" w:rsidRDefault="00A93723" w:rsidP="00A556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93723" w:rsidRPr="00B6525C" w:rsidTr="00A5560B">
        <w:tc>
          <w:tcPr>
            <w:tcW w:w="959" w:type="dxa"/>
          </w:tcPr>
          <w:p w:rsidR="00A93723" w:rsidRPr="00B6525C" w:rsidRDefault="00A93723" w:rsidP="00A556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:rsidR="00A93723" w:rsidRPr="00B6525C" w:rsidRDefault="00A93723" w:rsidP="00A5560B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Эстетичность</w:t>
            </w:r>
          </w:p>
        </w:tc>
        <w:tc>
          <w:tcPr>
            <w:tcW w:w="958" w:type="dxa"/>
          </w:tcPr>
          <w:p w:rsidR="00A93723" w:rsidRPr="00B6525C" w:rsidRDefault="00A93723" w:rsidP="00A556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93723" w:rsidRPr="00B6525C" w:rsidTr="00A5560B">
        <w:tc>
          <w:tcPr>
            <w:tcW w:w="959" w:type="dxa"/>
          </w:tcPr>
          <w:p w:rsidR="00A93723" w:rsidRPr="00B6525C" w:rsidRDefault="00A93723" w:rsidP="00A5560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A93723" w:rsidRPr="00B6525C" w:rsidRDefault="00A93723" w:rsidP="00A5560B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Сочетаемость используемых продуктов</w:t>
            </w:r>
          </w:p>
        </w:tc>
        <w:tc>
          <w:tcPr>
            <w:tcW w:w="958" w:type="dxa"/>
          </w:tcPr>
          <w:p w:rsidR="00A93723" w:rsidRPr="00B6525C" w:rsidRDefault="00A93723" w:rsidP="00A556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93723" w:rsidRPr="00B6525C" w:rsidTr="00A5560B">
        <w:tc>
          <w:tcPr>
            <w:tcW w:w="959" w:type="dxa"/>
          </w:tcPr>
          <w:p w:rsidR="00A93723" w:rsidRPr="00B6525C" w:rsidRDefault="00A93723" w:rsidP="00A556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A93723" w:rsidRPr="00B6525C" w:rsidRDefault="00A93723" w:rsidP="00A5560B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Аккуратность выполнения эскиза</w:t>
            </w:r>
          </w:p>
        </w:tc>
        <w:tc>
          <w:tcPr>
            <w:tcW w:w="958" w:type="dxa"/>
          </w:tcPr>
          <w:p w:rsidR="00A93723" w:rsidRPr="00B6525C" w:rsidRDefault="00A93723" w:rsidP="00A556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93723" w:rsidRPr="00B6525C" w:rsidTr="00A5560B">
        <w:tc>
          <w:tcPr>
            <w:tcW w:w="959" w:type="dxa"/>
          </w:tcPr>
          <w:p w:rsidR="00A93723" w:rsidRPr="00B6525C" w:rsidRDefault="00A93723" w:rsidP="00A556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1" w:type="dxa"/>
          </w:tcPr>
          <w:p w:rsidR="00A93723" w:rsidRPr="00B6525C" w:rsidRDefault="00A93723" w:rsidP="00A5560B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58" w:type="dxa"/>
          </w:tcPr>
          <w:p w:rsidR="00A93723" w:rsidRPr="00B6525C" w:rsidRDefault="00A93723" w:rsidP="00A556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25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A97FDC" w:rsidRDefault="00A97FDC" w:rsidP="00F559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55900" w:rsidRPr="00F55900" w:rsidRDefault="00F55900" w:rsidP="00F559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ПРАКТИЧЕСКОЕ ЗАДАНИЕ ДЛЯ ПРОВЕДЕНИЯ ШКОЛЬНОГО ЭТАПА ВСЕРОССИЙСКОЙ ОЛИМПИАДЫ ШКОЛЬНИКОВ ПО ТЕХНОЛОГИИ «КУЛЬТУРА ДОМА И ДЕКОРАТИВНО-ПРИКЛАДНОЕ ИСКУССТВО» 6 класс</w:t>
      </w:r>
    </w:p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  <w:r w:rsidR="000A5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изготовить декоративную салфетку.</w:t>
      </w:r>
    </w:p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Исходные материалы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хлопчатобумажная ткань гладкокрашеная, нитки мулине двух – трёх цветов, копировальная бумага, карандаш:</w:t>
      </w:r>
    </w:p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Размеры кроя: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деталь (1 шт.) — 15 </w:t>
      </w:r>
      <w:proofErr w:type="spellStart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см.</w:t>
      </w:r>
    </w:p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Инструменты и оборудование: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игла для вышивки, булавки, ножницы, утюг.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958"/>
        <w:gridCol w:w="2517"/>
      </w:tblGrid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Последовательность выполнение работы</w:t>
            </w: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Графическое изображение</w:t>
            </w: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Переведите рисунок на ткань.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4E3A2D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50.45pt;margin-top:13.15pt;width:19.15pt;height:14.6pt;flip:y;z-index:251664384;mso-position-horizontal-relative:text;mso-position-vertical-relative:text" o:connectortype="straight"/>
              </w:pict>
            </w:r>
            <w:r w:rsidRPr="004E3A2D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eastAsia="ru-RU"/>
              </w:rPr>
              <w:pict>
                <v:shape id="_x0000_s1031" type="#_x0000_t32" style="position:absolute;left:0;text-align:left;margin-left:34.05pt;margin-top:4.95pt;width:16.45pt;height:17.3pt;flip:y;z-index:251663360;mso-position-horizontal-relative:text;mso-position-vertical-relative:text" o:connectortype="straight"/>
              </w:pict>
            </w:r>
            <w:r w:rsidRPr="004E3A2D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eastAsia="ru-RU"/>
              </w:rPr>
              <w:pict>
                <v:shape id="_x0000_s1029" type="#_x0000_t32" style="position:absolute;left:0;text-align:left;margin-left:50.45pt;margin-top:27.75pt;width:9.1pt;height:20.05pt;z-index:251661312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8" type="#_x0000_t32" style="position:absolute;left:0;text-align:left;margin-left:34.05pt;margin-top:22.25pt;width:10.95pt;height:25.55pt;z-index:251660288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7" type="#_x0000_t32" style="position:absolute;left:0;text-align:left;margin-left:12.15pt;margin-top:13.15pt;width:91.1pt;height:27.35pt;z-index:251659264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6" type="#_x0000_t74" style="position:absolute;left:0;text-align:left;margin-left:37.25pt;margin-top:-11.7pt;width:49.35pt;height:82.65pt;rotation:-4858254fd;z-index:251658240;mso-position-horizontal-relative:text;mso-position-vertical-relative:text"/>
              </w:pic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Вышейте тамбурным швом контур </w:t>
            </w:r>
            <w:proofErr w:type="spellStart"/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листа</w:t>
            </w:r>
            <w:proofErr w:type="gramStart"/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рожилки</w:t>
            </w:r>
            <w:proofErr w:type="spellEnd"/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листа вышейте стебельчатым швом.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Самоконтроль:</w:t>
            </w: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5900" w:rsidRPr="00F55900" w:rsidRDefault="00F55900" w:rsidP="00F5590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перевода рисунка на ткань;</w:t>
            </w:r>
          </w:p>
          <w:p w:rsidR="00F55900" w:rsidRPr="00F55900" w:rsidRDefault="00F55900" w:rsidP="00F5590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выполнения вышивки;</w:t>
            </w:r>
          </w:p>
          <w:p w:rsidR="00F55900" w:rsidRPr="00F55900" w:rsidRDefault="004E3A2D" w:rsidP="00F5590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0" type="#_x0000_t32" style="position:absolute;left:0;text-align:left;margin-left:392.9pt;margin-top:2.8pt;width:0;height:0;z-index:251662336" o:connectortype="straight"/>
              </w:pict>
            </w:r>
            <w:r w:rsidR="00F55900"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одинаковая длина стежка;</w:t>
            </w:r>
          </w:p>
          <w:p w:rsidR="00F55900" w:rsidRPr="00F55900" w:rsidRDefault="00F55900" w:rsidP="00F5590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ВТО;</w:t>
            </w:r>
          </w:p>
          <w:p w:rsidR="00F55900" w:rsidRPr="00F55900" w:rsidRDefault="00F55900" w:rsidP="00F5590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</w:tr>
    </w:tbl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Карта пооперационного контроля практической работы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«Изготовление декоративной салфетки»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65"/>
        <w:gridCol w:w="4517"/>
        <w:gridCol w:w="856"/>
      </w:tblGrid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Технологические операции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 организация рабочего места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перевода рисунка на ткань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выполнения вышивки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Одинаковая длина стежка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шва </w:t>
            </w:r>
            <w:proofErr w:type="gramStart"/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заданному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Цветовое решение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8E78C1" w:rsidRDefault="008E78C1"/>
    <w:sectPr w:rsidR="008E78C1" w:rsidSect="008E7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E29"/>
    <w:multiLevelType w:val="multilevel"/>
    <w:tmpl w:val="C6CE6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44321B"/>
    <w:multiLevelType w:val="multilevel"/>
    <w:tmpl w:val="C21C385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D2276E"/>
    <w:multiLevelType w:val="multilevel"/>
    <w:tmpl w:val="D1BE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AD1FB0"/>
    <w:multiLevelType w:val="multilevel"/>
    <w:tmpl w:val="B0E2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1F6C7A"/>
    <w:multiLevelType w:val="multilevel"/>
    <w:tmpl w:val="9AA2D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0C2171"/>
    <w:multiLevelType w:val="multilevel"/>
    <w:tmpl w:val="55367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9B1465"/>
    <w:multiLevelType w:val="multilevel"/>
    <w:tmpl w:val="F0A6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6031D3"/>
    <w:multiLevelType w:val="multilevel"/>
    <w:tmpl w:val="6D2C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 w:grammar="clean"/>
  <w:defaultTabStop w:val="708"/>
  <w:characterSpacingControl w:val="doNotCompress"/>
  <w:compat/>
  <w:rsids>
    <w:rsidRoot w:val="00F55900"/>
    <w:rsid w:val="000A5F47"/>
    <w:rsid w:val="00192977"/>
    <w:rsid w:val="002E0AF2"/>
    <w:rsid w:val="00336AD0"/>
    <w:rsid w:val="003665AD"/>
    <w:rsid w:val="004E3A2D"/>
    <w:rsid w:val="005120A1"/>
    <w:rsid w:val="007945FE"/>
    <w:rsid w:val="00846A37"/>
    <w:rsid w:val="008E78C1"/>
    <w:rsid w:val="00A93723"/>
    <w:rsid w:val="00A97FDC"/>
    <w:rsid w:val="00BE4745"/>
    <w:rsid w:val="00F55900"/>
    <w:rsid w:val="00FE3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_x0000_s1027"/>
        <o:r id="V:Rule8" type="connector" idref="#_x0000_s1029"/>
        <o:r id="V:Rule9" type="connector" idref="#_x0000_s1028"/>
        <o:r id="V:Rule10" type="connector" idref="#_x0000_s1031"/>
        <o:r id="V:Rule11" type="connector" idref="#_x0000_s1032"/>
        <o:r id="V:Rule1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8C1"/>
  </w:style>
  <w:style w:type="paragraph" w:styleId="1">
    <w:name w:val="heading 1"/>
    <w:basedOn w:val="a"/>
    <w:link w:val="10"/>
    <w:uiPriority w:val="9"/>
    <w:qFormat/>
    <w:rsid w:val="00F559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59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59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9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59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59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F55900"/>
    <w:rPr>
      <w:color w:val="0000FF"/>
      <w:u w:val="single"/>
    </w:rPr>
  </w:style>
  <w:style w:type="character" w:styleId="a4">
    <w:name w:val="Emphasis"/>
    <w:basedOn w:val="a0"/>
    <w:uiPriority w:val="20"/>
    <w:qFormat/>
    <w:rsid w:val="00F55900"/>
    <w:rPr>
      <w:i/>
      <w:iCs/>
    </w:rPr>
  </w:style>
  <w:style w:type="paragraph" w:styleId="a5">
    <w:name w:val="Normal (Web)"/>
    <w:basedOn w:val="a"/>
    <w:uiPriority w:val="99"/>
    <w:semiHidden/>
    <w:unhideWhenUsed/>
    <w:rsid w:val="00F55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55900"/>
    <w:rPr>
      <w:b/>
      <w:bCs/>
    </w:rPr>
  </w:style>
  <w:style w:type="paragraph" w:styleId="a7">
    <w:name w:val="List Paragraph"/>
    <w:basedOn w:val="a"/>
    <w:uiPriority w:val="34"/>
    <w:qFormat/>
    <w:rsid w:val="00A937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2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581</Words>
  <Characters>3317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10</cp:revision>
  <dcterms:created xsi:type="dcterms:W3CDTF">2018-08-31T06:10:00Z</dcterms:created>
  <dcterms:modified xsi:type="dcterms:W3CDTF">2020-09-04T18:07:00Z</dcterms:modified>
</cp:coreProperties>
</file>